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0D" w:rsidRDefault="009F0D0D" w:rsidP="00287CD5">
      <w:pPr>
        <w:jc w:val="center"/>
      </w:pPr>
      <w:r>
        <w:t>(Unofficial Translation)</w:t>
      </w:r>
    </w:p>
    <w:p w:rsidR="00B52A40" w:rsidRDefault="00B52A40" w:rsidP="00B52A40">
      <w:pPr>
        <w:jc w:val="right"/>
      </w:pPr>
    </w:p>
    <w:p w:rsidR="00B52A40" w:rsidRPr="00B52A40" w:rsidRDefault="002C123B" w:rsidP="00B52A40">
      <w:pPr>
        <w:jc w:val="center"/>
        <w:rPr>
          <w:rFonts w:ascii="Arial" w:hAnsi="Arial" w:cs="Arial"/>
          <w:b/>
          <w:sz w:val="24"/>
          <w:szCs w:val="24"/>
        </w:rPr>
      </w:pPr>
      <w:r>
        <w:rPr>
          <w:rFonts w:ascii="Arial" w:hAnsi="Arial" w:cs="Arial"/>
          <w:b/>
          <w:sz w:val="24"/>
          <w:szCs w:val="24"/>
        </w:rPr>
        <w:t>N</w:t>
      </w:r>
      <w:r w:rsidRPr="002C123B">
        <w:rPr>
          <w:rFonts w:ascii="Arial" w:hAnsi="Arial" w:cs="Arial"/>
          <w:b/>
          <w:sz w:val="24"/>
          <w:szCs w:val="24"/>
        </w:rPr>
        <w:t xml:space="preserve">otification </w:t>
      </w:r>
      <w:bookmarkStart w:id="0" w:name="_GoBack"/>
      <w:bookmarkEnd w:id="0"/>
      <w:r w:rsidR="00A4072C">
        <w:rPr>
          <w:rFonts w:ascii="Arial" w:hAnsi="Arial" w:cs="Arial"/>
          <w:b/>
          <w:sz w:val="24"/>
          <w:szCs w:val="24"/>
        </w:rPr>
        <w:t>from</w:t>
      </w:r>
      <w:r w:rsidR="00B52A40" w:rsidRPr="00B52A40">
        <w:rPr>
          <w:rFonts w:ascii="Arial" w:hAnsi="Arial" w:cs="Arial"/>
          <w:b/>
          <w:sz w:val="24"/>
          <w:szCs w:val="24"/>
        </w:rPr>
        <w:t xml:space="preserve"> the </w:t>
      </w:r>
      <w:r w:rsidR="006E497B">
        <w:rPr>
          <w:rFonts w:ascii="Arial" w:hAnsi="Arial" w:cs="Arial"/>
          <w:b/>
          <w:sz w:val="24"/>
          <w:szCs w:val="24"/>
        </w:rPr>
        <w:t xml:space="preserve">Department of Animal and Plant Quarantine </w:t>
      </w:r>
      <w:r w:rsidR="00B52A40" w:rsidRPr="00B52A40">
        <w:rPr>
          <w:rFonts w:ascii="Arial" w:hAnsi="Arial" w:cs="Arial"/>
          <w:b/>
          <w:sz w:val="24"/>
          <w:szCs w:val="24"/>
        </w:rPr>
        <w:t>of the General Ad</w:t>
      </w:r>
      <w:r w:rsidR="00B52A40">
        <w:rPr>
          <w:rFonts w:ascii="Arial" w:hAnsi="Arial" w:cs="Arial"/>
          <w:b/>
          <w:sz w:val="24"/>
          <w:szCs w:val="24"/>
        </w:rPr>
        <w:t xml:space="preserve">ministration of Customs </w:t>
      </w:r>
      <w:r>
        <w:rPr>
          <w:rFonts w:ascii="Arial" w:hAnsi="Arial" w:cs="Arial"/>
          <w:b/>
          <w:sz w:val="24"/>
          <w:szCs w:val="24"/>
        </w:rPr>
        <w:t xml:space="preserve">on </w:t>
      </w:r>
      <w:r w:rsidRPr="002C123B">
        <w:rPr>
          <w:rFonts w:ascii="Arial" w:hAnsi="Arial" w:cs="Arial"/>
          <w:b/>
          <w:sz w:val="24"/>
          <w:szCs w:val="24"/>
        </w:rPr>
        <w:t xml:space="preserve">the interception of prohibited living plants </w:t>
      </w:r>
      <w:r>
        <w:rPr>
          <w:rFonts w:ascii="Arial" w:hAnsi="Arial" w:cs="Arial"/>
          <w:b/>
          <w:sz w:val="24"/>
          <w:szCs w:val="24"/>
        </w:rPr>
        <w:t xml:space="preserve">found </w:t>
      </w:r>
      <w:r w:rsidRPr="002C123B">
        <w:rPr>
          <w:rFonts w:ascii="Arial" w:hAnsi="Arial" w:cs="Arial"/>
          <w:b/>
          <w:sz w:val="24"/>
          <w:szCs w:val="24"/>
        </w:rPr>
        <w:t>in Turkish Delivery</w:t>
      </w:r>
      <w:r>
        <w:rPr>
          <w:rFonts w:ascii="Arial" w:hAnsi="Arial" w:cs="Arial"/>
          <w:b/>
          <w:sz w:val="24"/>
          <w:szCs w:val="24"/>
        </w:rPr>
        <w:t xml:space="preserve"> Items</w:t>
      </w:r>
    </w:p>
    <w:p w:rsidR="00B52A40" w:rsidRDefault="00B52A40" w:rsidP="008C2645"/>
    <w:p w:rsidR="008C2645" w:rsidRDefault="00D237FD" w:rsidP="008C2645">
      <w:r>
        <w:t>Turkish Embassy in China:</w:t>
      </w:r>
    </w:p>
    <w:p w:rsidR="00D237FD" w:rsidRDefault="00D237FD" w:rsidP="008C2645"/>
    <w:p w:rsidR="002C123B" w:rsidRDefault="009F0D0D" w:rsidP="002C123B">
      <w:r>
        <w:rPr>
          <w:rFonts w:hint="eastAsia"/>
        </w:rPr>
        <w:t xml:space="preserve"> </w:t>
      </w:r>
      <w:r>
        <w:t xml:space="preserve">   </w:t>
      </w:r>
      <w:r w:rsidR="002C123B">
        <w:t xml:space="preserve">Recently, Chinese authorities intercepted one batch of live plants from your </w:t>
      </w:r>
      <w:r w:rsidR="002C123B">
        <w:t xml:space="preserve">esteemed </w:t>
      </w:r>
      <w:r w:rsidR="002C123B">
        <w:t>country</w:t>
      </w:r>
      <w:r w:rsidR="002C123B">
        <w:t>’s delivery</w:t>
      </w:r>
      <w:r w:rsidR="002C123B">
        <w:t>, which were identified as Goeppertia allouia of the genus Goeppertia. According to the "Biosecurity Law of the People's Republic of China" and the "List of Prohibited Carried and Mailed Animals, Plants and Other Quarantine Items into China" (Announcement No. 470), live animals and plants are not allowed in inbound parcels without prior approval.</w:t>
      </w:r>
    </w:p>
    <w:p w:rsidR="002C123B" w:rsidRDefault="002C123B" w:rsidP="002C123B"/>
    <w:p w:rsidR="002C123B" w:rsidRDefault="002C123B" w:rsidP="002C123B">
      <w:pPr>
        <w:ind w:firstLine="420"/>
      </w:pPr>
      <w:r>
        <w:t>We are hereby informing you of the specific details (see attachment). We kindly request that you take effective measures to strengthen outbound inspections, and publicize relevant Chinese quarantine laws and regulations to the public to ensure that parcels sent to China comply with Chinese regulations.</w:t>
      </w:r>
    </w:p>
    <w:p w:rsidR="002C123B" w:rsidRDefault="002C123B" w:rsidP="002C123B"/>
    <w:p w:rsidR="001327DA" w:rsidRDefault="002C123B" w:rsidP="001327DA">
      <w:r>
        <w:tab/>
      </w:r>
      <w:r w:rsidRPr="002C123B">
        <w:t>General Administration of Customs of the P.R. China avails itself of this opportunities to renew to the Embassy of the Republic of Turkiye the assurances of its highest consideration</w:t>
      </w:r>
    </w:p>
    <w:p w:rsidR="001327DA" w:rsidRPr="001327DA" w:rsidRDefault="001327DA" w:rsidP="001327DA"/>
    <w:p w:rsidR="004829E3" w:rsidRDefault="004829E3" w:rsidP="008C2645"/>
    <w:p w:rsidR="0056426B" w:rsidRDefault="001327DA" w:rsidP="001327DA">
      <w:pPr>
        <w:jc w:val="right"/>
      </w:pPr>
      <w:r>
        <w:t>T</w:t>
      </w:r>
      <w:r w:rsidR="0056426B" w:rsidRPr="0056426B">
        <w:t>he Department of</w:t>
      </w:r>
      <w:r w:rsidR="00136A88">
        <w:t xml:space="preserve"> Animal and Plant Quarantine</w:t>
      </w:r>
      <w:r w:rsidR="0056426B" w:rsidRPr="0056426B">
        <w:t xml:space="preserve"> of </w:t>
      </w:r>
    </w:p>
    <w:p w:rsidR="001327DA" w:rsidRDefault="0056426B" w:rsidP="001327DA">
      <w:pPr>
        <w:wordWrap w:val="0"/>
        <w:jc w:val="right"/>
      </w:pPr>
      <w:r w:rsidRPr="0056426B">
        <w:t>General Administration of Customs</w:t>
      </w:r>
      <w:r>
        <w:t xml:space="preserve"> of </w:t>
      </w:r>
    </w:p>
    <w:p w:rsidR="0056426B" w:rsidRDefault="001327DA" w:rsidP="001327DA">
      <w:pPr>
        <w:ind w:right="840"/>
        <w:jc w:val="right"/>
      </w:pPr>
      <w:r>
        <w:t xml:space="preserve">                                           </w:t>
      </w:r>
      <w:r w:rsidR="0056426B">
        <w:t xml:space="preserve">the People’s </w:t>
      </w:r>
      <w:r w:rsidRPr="001327DA">
        <w:t>Republic of China</w:t>
      </w:r>
    </w:p>
    <w:p w:rsidR="004829E3" w:rsidRDefault="002C123B" w:rsidP="001327DA">
      <w:pPr>
        <w:ind w:right="630"/>
        <w:jc w:val="right"/>
      </w:pPr>
      <w:r>
        <w:t>March 26</w:t>
      </w:r>
      <w:r w:rsidR="00287CD5">
        <w:t>.</w:t>
      </w:r>
      <w:r w:rsidR="0056426B">
        <w:t xml:space="preserve"> </w:t>
      </w:r>
      <w:r w:rsidR="00287CD5">
        <w:t>202</w:t>
      </w:r>
      <w:r w:rsidR="000E0536">
        <w:t>5</w:t>
      </w:r>
    </w:p>
    <w:p w:rsidR="001121D0" w:rsidRDefault="001121D0" w:rsidP="001121D0">
      <w:pPr>
        <w:ind w:right="630"/>
        <w:jc w:val="left"/>
      </w:pPr>
    </w:p>
    <w:sectPr w:rsidR="00112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2F" w:rsidRDefault="00AC572F" w:rsidP="009F0D0D">
      <w:r>
        <w:separator/>
      </w:r>
    </w:p>
  </w:endnote>
  <w:endnote w:type="continuationSeparator" w:id="0">
    <w:p w:rsidR="00AC572F" w:rsidRDefault="00AC572F" w:rsidP="009F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2F" w:rsidRDefault="00AC572F" w:rsidP="009F0D0D">
      <w:r>
        <w:separator/>
      </w:r>
    </w:p>
  </w:footnote>
  <w:footnote w:type="continuationSeparator" w:id="0">
    <w:p w:rsidR="00AC572F" w:rsidRDefault="00AC572F" w:rsidP="009F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2A"/>
    <w:rsid w:val="000025B0"/>
    <w:rsid w:val="0001472B"/>
    <w:rsid w:val="00046711"/>
    <w:rsid w:val="000E0536"/>
    <w:rsid w:val="001077C8"/>
    <w:rsid w:val="001121D0"/>
    <w:rsid w:val="001327DA"/>
    <w:rsid w:val="00136A88"/>
    <w:rsid w:val="00185F2A"/>
    <w:rsid w:val="002407A4"/>
    <w:rsid w:val="00287CD5"/>
    <w:rsid w:val="002A1885"/>
    <w:rsid w:val="002C123B"/>
    <w:rsid w:val="003415C2"/>
    <w:rsid w:val="0038479D"/>
    <w:rsid w:val="00453A5E"/>
    <w:rsid w:val="004829E3"/>
    <w:rsid w:val="004872F8"/>
    <w:rsid w:val="004F6A39"/>
    <w:rsid w:val="00501424"/>
    <w:rsid w:val="00511BBB"/>
    <w:rsid w:val="005414EF"/>
    <w:rsid w:val="0056426B"/>
    <w:rsid w:val="00665973"/>
    <w:rsid w:val="006A4520"/>
    <w:rsid w:val="006E497B"/>
    <w:rsid w:val="008C2645"/>
    <w:rsid w:val="009007CC"/>
    <w:rsid w:val="00912022"/>
    <w:rsid w:val="00953791"/>
    <w:rsid w:val="00975FF4"/>
    <w:rsid w:val="00990A4B"/>
    <w:rsid w:val="009F0D0D"/>
    <w:rsid w:val="00A4072C"/>
    <w:rsid w:val="00A63E7D"/>
    <w:rsid w:val="00AC572F"/>
    <w:rsid w:val="00AD3068"/>
    <w:rsid w:val="00B0542A"/>
    <w:rsid w:val="00B52A40"/>
    <w:rsid w:val="00BE3E56"/>
    <w:rsid w:val="00D237FD"/>
    <w:rsid w:val="00E00519"/>
    <w:rsid w:val="00E62173"/>
    <w:rsid w:val="00E83BFC"/>
    <w:rsid w:val="00F36634"/>
    <w:rsid w:val="00FA736A"/>
    <w:rsid w:val="00FE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6F0C5"/>
  <w15:chartTrackingRefBased/>
  <w15:docId w15:val="{28FE7D49-B350-4412-AF18-5A1428FE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CD5"/>
    <w:rPr>
      <w:sz w:val="18"/>
      <w:szCs w:val="18"/>
    </w:rPr>
  </w:style>
  <w:style w:type="character" w:customStyle="1" w:styleId="a4">
    <w:name w:val="批注框文本 字符"/>
    <w:basedOn w:val="a0"/>
    <w:link w:val="a3"/>
    <w:uiPriority w:val="99"/>
    <w:semiHidden/>
    <w:rsid w:val="00287CD5"/>
    <w:rPr>
      <w:sz w:val="18"/>
      <w:szCs w:val="18"/>
    </w:rPr>
  </w:style>
  <w:style w:type="paragraph" w:styleId="a5">
    <w:name w:val="header"/>
    <w:basedOn w:val="a"/>
    <w:link w:val="a6"/>
    <w:uiPriority w:val="99"/>
    <w:unhideWhenUsed/>
    <w:rsid w:val="009F0D0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0D0D"/>
    <w:rPr>
      <w:sz w:val="18"/>
      <w:szCs w:val="18"/>
    </w:rPr>
  </w:style>
  <w:style w:type="paragraph" w:styleId="a7">
    <w:name w:val="footer"/>
    <w:basedOn w:val="a"/>
    <w:link w:val="a8"/>
    <w:uiPriority w:val="99"/>
    <w:unhideWhenUsed/>
    <w:rsid w:val="009F0D0D"/>
    <w:pPr>
      <w:tabs>
        <w:tab w:val="center" w:pos="4153"/>
        <w:tab w:val="right" w:pos="8306"/>
      </w:tabs>
      <w:snapToGrid w:val="0"/>
      <w:jc w:val="left"/>
    </w:pPr>
    <w:rPr>
      <w:sz w:val="18"/>
      <w:szCs w:val="18"/>
    </w:rPr>
  </w:style>
  <w:style w:type="character" w:customStyle="1" w:styleId="a8">
    <w:name w:val="页脚 字符"/>
    <w:basedOn w:val="a0"/>
    <w:link w:val="a7"/>
    <w:uiPriority w:val="99"/>
    <w:rsid w:val="009F0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Company>HP Inc.</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2023-12-21T08:32:00Z</cp:lastPrinted>
  <dcterms:created xsi:type="dcterms:W3CDTF">2025-03-28T03:18:00Z</dcterms:created>
  <dcterms:modified xsi:type="dcterms:W3CDTF">2025-03-28T03:18:00Z</dcterms:modified>
</cp:coreProperties>
</file>